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7CF73" w14:textId="790C3A22" w:rsidR="009970C0" w:rsidRPr="00960DB4" w:rsidRDefault="0077360A" w:rsidP="0077360A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960DB4">
        <w:rPr>
          <w:rFonts w:ascii="Book Antiqua" w:hAnsi="Book Antiqua" w:cstheme="minorHAnsi"/>
          <w:b/>
          <w:sz w:val="28"/>
          <w:szCs w:val="24"/>
        </w:rPr>
        <w:t>Vertiente 2: Deberes</w:t>
      </w:r>
    </w:p>
    <w:p w14:paraId="23D02102" w14:textId="3021D675" w:rsidR="005B353F" w:rsidRPr="00960DB4" w:rsidRDefault="00C4133B" w:rsidP="00656746">
      <w:pPr>
        <w:spacing w:after="160" w:line="259" w:lineRule="auto"/>
        <w:jc w:val="center"/>
        <w:rPr>
          <w:rFonts w:ascii="Book Antiqua" w:hAnsi="Book Antiqua" w:cstheme="minorHAnsi"/>
          <w:b/>
          <w:sz w:val="28"/>
          <w:szCs w:val="24"/>
        </w:rPr>
      </w:pPr>
      <w:r w:rsidRPr="00960DB4">
        <w:rPr>
          <w:rFonts w:ascii="Book Antiqua" w:hAnsi="Book Antiqua" w:cstheme="minorHAnsi"/>
          <w:b/>
          <w:sz w:val="28"/>
          <w:szCs w:val="24"/>
        </w:rPr>
        <w:t>Variable y formato</w:t>
      </w:r>
      <w:r w:rsidR="005B353F" w:rsidRPr="00960DB4">
        <w:rPr>
          <w:rFonts w:ascii="Book Antiqua" w:hAnsi="Book Antiqua" w:cstheme="minorHAnsi"/>
          <w:b/>
          <w:sz w:val="28"/>
          <w:szCs w:val="24"/>
        </w:rPr>
        <w:t xml:space="preserve"> 2.1 Deber de seguridad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3588"/>
      </w:tblGrid>
      <w:tr w:rsidR="005B353F" w:rsidRPr="007A74E2" w14:paraId="0B46D265" w14:textId="77777777" w:rsidTr="00551657">
        <w:trPr>
          <w:trHeight w:val="667"/>
        </w:trPr>
        <w:tc>
          <w:tcPr>
            <w:tcW w:w="5240" w:type="dxa"/>
            <w:gridSpan w:val="2"/>
            <w:vAlign w:val="center"/>
          </w:tcPr>
          <w:p w14:paraId="028F1A34" w14:textId="77777777" w:rsidR="005B353F" w:rsidRPr="007A74E2" w:rsidRDefault="005B353F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5584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3588" w:type="dxa"/>
            <w:vAlign w:val="center"/>
          </w:tcPr>
          <w:p w14:paraId="46ECF383" w14:textId="7976C7F0" w:rsidR="005B353F" w:rsidRPr="007A74E2" w:rsidRDefault="005B353F" w:rsidP="001350A8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6A6B21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1350A8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65C969F7" w14:textId="77777777" w:rsidTr="00551657">
        <w:trPr>
          <w:trHeight w:val="562"/>
        </w:trPr>
        <w:tc>
          <w:tcPr>
            <w:tcW w:w="5240" w:type="dxa"/>
            <w:gridSpan w:val="2"/>
            <w:vAlign w:val="center"/>
          </w:tcPr>
          <w:p w14:paraId="3CFF2935" w14:textId="105FF19E" w:rsidR="0045119D" w:rsidRPr="007A74E2" w:rsidRDefault="0045119D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  <w:bookmarkStart w:id="1" w:name="_GoBack"/>
            <w:bookmarkEnd w:id="1"/>
          </w:p>
        </w:tc>
        <w:tc>
          <w:tcPr>
            <w:tcW w:w="3588" w:type="dxa"/>
            <w:vAlign w:val="center"/>
          </w:tcPr>
          <w:p w14:paraId="23DCB99C" w14:textId="0C6C8E57" w:rsidR="0045119D" w:rsidRPr="007A74E2" w:rsidRDefault="0045119D" w:rsidP="0045274E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45274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45274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45274E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157D7819" w14:textId="77777777" w:rsidTr="00551657">
        <w:trPr>
          <w:trHeight w:val="541"/>
        </w:trPr>
        <w:tc>
          <w:tcPr>
            <w:tcW w:w="5240" w:type="dxa"/>
            <w:gridSpan w:val="2"/>
            <w:vAlign w:val="center"/>
          </w:tcPr>
          <w:p w14:paraId="4B24923B" w14:textId="72CBCE7D" w:rsidR="0045119D" w:rsidRPr="007A74E2" w:rsidRDefault="0045119D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3588" w:type="dxa"/>
            <w:vAlign w:val="center"/>
          </w:tcPr>
          <w:p w14:paraId="550AAC36" w14:textId="163AE4DB" w:rsidR="0045119D" w:rsidRPr="007A74E2" w:rsidRDefault="0045119D" w:rsidP="00CB61B0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1350A8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CB61B0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C41143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CB61B0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1350A8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5B353F" w:rsidRPr="007A74E2" w14:paraId="1A6AAC5A" w14:textId="77777777" w:rsidTr="00551657">
        <w:trPr>
          <w:trHeight w:val="422"/>
        </w:trPr>
        <w:tc>
          <w:tcPr>
            <w:tcW w:w="562" w:type="dxa"/>
            <w:vAlign w:val="center"/>
          </w:tcPr>
          <w:p w14:paraId="37022317" w14:textId="77777777" w:rsidR="005B353F" w:rsidRPr="007A74E2" w:rsidRDefault="005B353F" w:rsidP="002C1867">
            <w:pPr>
              <w:spacing w:line="240" w:lineRule="auto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78" w:type="dxa"/>
            <w:vAlign w:val="center"/>
          </w:tcPr>
          <w:p w14:paraId="6808FE3F" w14:textId="77777777" w:rsidR="005B353F" w:rsidRPr="007A74E2" w:rsidRDefault="005B353F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3588" w:type="dxa"/>
            <w:vAlign w:val="center"/>
          </w:tcPr>
          <w:p w14:paraId="3C0EAF5F" w14:textId="77777777" w:rsidR="005B353F" w:rsidRPr="007A74E2" w:rsidRDefault="005B353F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6B9F49A8" w14:textId="77777777" w:rsidTr="00551657">
        <w:trPr>
          <w:trHeight w:val="756"/>
        </w:trPr>
        <w:tc>
          <w:tcPr>
            <w:tcW w:w="562" w:type="dxa"/>
            <w:vAlign w:val="center"/>
          </w:tcPr>
          <w:p w14:paraId="0962AE33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4EC95407" w14:textId="77777777" w:rsidR="00855E78" w:rsidRPr="007A74E2" w:rsidRDefault="00855E78" w:rsidP="00BD4BF1">
            <w:pPr>
              <w:spacing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Hipervínculo a la </w:t>
            </w: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>versión pública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 del documento de seguridad del responsable, testando únicamente lo relativo al plan de trabajo que contiene, además, el análisis de riesgo y brecha</w:t>
            </w:r>
          </w:p>
          <w:p w14:paraId="7FAB6277" w14:textId="2C58B9C2" w:rsidR="00656746" w:rsidRPr="007A74E2" w:rsidRDefault="00855E78" w:rsidP="00BD4BF1">
            <w:pPr>
              <w:spacing w:line="312" w:lineRule="auto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Por ningún motivo debe incluirse en este apar</w:t>
            </w:r>
            <w:r w:rsidR="00AB1BAA"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tado el documento de seguridad í</w:t>
            </w: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ntegro con el que cuenta el responsable. El documento de seguridad deberá publicarse protegiendo el plan de trabajo, el análisis de riesgo y el análisis de brecha respectivos; lo que implica que en caso de que se dejen visibles, sin excepción, será considerado como incumplimiento al presente criterio</w:t>
            </w:r>
          </w:p>
        </w:tc>
        <w:tc>
          <w:tcPr>
            <w:tcW w:w="3588" w:type="dxa"/>
            <w:vAlign w:val="center"/>
          </w:tcPr>
          <w:p w14:paraId="6CED6DEF" w14:textId="46562BA5" w:rsidR="00656746" w:rsidRPr="00AF7FD9" w:rsidRDefault="00A13DFD" w:rsidP="00551657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="00DB56A1" w:rsidRPr="00DB56A1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https://transparencia.movimientociudadano.mx/sites/default/files/documento_de_seguridad_dp_abr24vp.pdf</w:t>
              </w:r>
            </w:hyperlink>
          </w:p>
        </w:tc>
      </w:tr>
      <w:tr w:rsidR="00656746" w:rsidRPr="007A74E2" w14:paraId="4FA9FA19" w14:textId="77777777" w:rsidTr="00551657">
        <w:trPr>
          <w:trHeight w:val="641"/>
        </w:trPr>
        <w:tc>
          <w:tcPr>
            <w:tcW w:w="562" w:type="dxa"/>
            <w:vAlign w:val="center"/>
          </w:tcPr>
          <w:p w14:paraId="58D99828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2EAF268D" w14:textId="25152335" w:rsidR="00656746" w:rsidRPr="007A74E2" w:rsidRDefault="00656746" w:rsidP="00551657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contiene las políticas internas de gestión y tratamiento de los datos personales</w:t>
            </w:r>
          </w:p>
        </w:tc>
        <w:tc>
          <w:tcPr>
            <w:tcW w:w="3588" w:type="dxa"/>
            <w:vAlign w:val="center"/>
          </w:tcPr>
          <w:p w14:paraId="5D750DAD" w14:textId="093C666E" w:rsidR="0012077B" w:rsidRDefault="00A13DFD" w:rsidP="00551657">
            <w:pPr>
              <w:spacing w:line="288" w:lineRule="auto"/>
              <w:jc w:val="both"/>
            </w:pPr>
            <w:hyperlink r:id="rId7" w:history="1">
              <w:r w:rsidR="00DB56A1" w:rsidRPr="0001501B">
                <w:rPr>
                  <w:rStyle w:val="Hipervnculo"/>
                </w:rPr>
                <w:t>https://transparencia.movimientociudadano.mx/sites/default/files/politica_de_gestion_de_datos_personales_2025.pdf</w:t>
              </w:r>
            </w:hyperlink>
          </w:p>
          <w:p w14:paraId="6D32393D" w14:textId="77777777" w:rsidR="00DB56A1" w:rsidRDefault="00DB56A1" w:rsidP="00551657">
            <w:pPr>
              <w:spacing w:line="288" w:lineRule="auto"/>
              <w:jc w:val="both"/>
            </w:pPr>
          </w:p>
          <w:p w14:paraId="434396EE" w14:textId="7529E20A" w:rsidR="00DB56A1" w:rsidRDefault="00A13DFD" w:rsidP="00551657">
            <w:pPr>
              <w:spacing w:line="288" w:lineRule="auto"/>
              <w:jc w:val="both"/>
              <w:rPr>
                <w:rStyle w:val="Hipervnculo"/>
                <w:rFonts w:ascii="Book Antiqua" w:hAnsi="Book Antiqua"/>
                <w:sz w:val="24"/>
              </w:rPr>
            </w:pPr>
            <w:hyperlink r:id="rId8" w:history="1">
              <w:r w:rsidR="00DB56A1" w:rsidRPr="00DB56A1">
                <w:rPr>
                  <w:rStyle w:val="Hipervnculo"/>
                  <w:rFonts w:ascii="Book Antiqua" w:hAnsi="Book Antiqua"/>
                  <w:sz w:val="24"/>
                </w:rPr>
                <w:t>https://transparencia.movimientociudadano.mx/sites/default/files/politica_de_seguridad_de_datos_personales.pdf</w:t>
              </w:r>
            </w:hyperlink>
          </w:p>
          <w:p w14:paraId="1066B7E8" w14:textId="3ACACA9A" w:rsidR="00AB28E0" w:rsidRPr="00960DB4" w:rsidRDefault="00AB28E0" w:rsidP="00551657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bookmarkEnd w:id="0"/>
    </w:tbl>
    <w:p w14:paraId="52E69785" w14:textId="2B82AA3B" w:rsidR="00656746" w:rsidRPr="007A74E2" w:rsidRDefault="00656746" w:rsidP="00907116">
      <w:pPr>
        <w:rPr>
          <w:rFonts w:ascii="Book Antiqua" w:hAnsi="Book Antiqua" w:cstheme="minorHAnsi"/>
          <w:b/>
          <w:sz w:val="24"/>
          <w:szCs w:val="24"/>
        </w:rPr>
      </w:pPr>
    </w:p>
    <w:sectPr w:rsidR="00656746" w:rsidRPr="007A74E2" w:rsidSect="00BD4BF1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38193" w14:textId="77777777" w:rsidR="00A13DFD" w:rsidRDefault="00A13DFD" w:rsidP="00CE0B13">
      <w:pPr>
        <w:spacing w:line="240" w:lineRule="auto"/>
      </w:pPr>
      <w:r>
        <w:separator/>
      </w:r>
    </w:p>
  </w:endnote>
  <w:endnote w:type="continuationSeparator" w:id="0">
    <w:p w14:paraId="7D430991" w14:textId="77777777" w:rsidR="00A13DFD" w:rsidRDefault="00A13DFD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DA7D3" w14:textId="77777777" w:rsidR="00A13DFD" w:rsidRDefault="00A13DFD" w:rsidP="00CE0B13">
      <w:pPr>
        <w:spacing w:line="240" w:lineRule="auto"/>
      </w:pPr>
      <w:r>
        <w:separator/>
      </w:r>
    </w:p>
  </w:footnote>
  <w:footnote w:type="continuationSeparator" w:id="0">
    <w:p w14:paraId="4522E8F3" w14:textId="77777777" w:rsidR="00A13DFD" w:rsidRDefault="00A13DFD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773D5"/>
    <w:rsid w:val="00081F98"/>
    <w:rsid w:val="000871C8"/>
    <w:rsid w:val="00096384"/>
    <w:rsid w:val="000C1212"/>
    <w:rsid w:val="000D1510"/>
    <w:rsid w:val="000E7C63"/>
    <w:rsid w:val="00101E1E"/>
    <w:rsid w:val="0012077B"/>
    <w:rsid w:val="001350A8"/>
    <w:rsid w:val="001571B7"/>
    <w:rsid w:val="0019235D"/>
    <w:rsid w:val="001D0B90"/>
    <w:rsid w:val="001D4F78"/>
    <w:rsid w:val="00230DEC"/>
    <w:rsid w:val="0025525F"/>
    <w:rsid w:val="002A0467"/>
    <w:rsid w:val="002C1867"/>
    <w:rsid w:val="003A194D"/>
    <w:rsid w:val="003C318E"/>
    <w:rsid w:val="003D6CEF"/>
    <w:rsid w:val="003F45FB"/>
    <w:rsid w:val="00405DC6"/>
    <w:rsid w:val="004418ED"/>
    <w:rsid w:val="0045119D"/>
    <w:rsid w:val="0045274E"/>
    <w:rsid w:val="004602E7"/>
    <w:rsid w:val="00463F0B"/>
    <w:rsid w:val="004725A4"/>
    <w:rsid w:val="00492B0F"/>
    <w:rsid w:val="004B743C"/>
    <w:rsid w:val="00551657"/>
    <w:rsid w:val="005559A9"/>
    <w:rsid w:val="00597C16"/>
    <w:rsid w:val="005A1EC6"/>
    <w:rsid w:val="005A6A87"/>
    <w:rsid w:val="005B353F"/>
    <w:rsid w:val="005D30DE"/>
    <w:rsid w:val="00605124"/>
    <w:rsid w:val="00605D99"/>
    <w:rsid w:val="00642A21"/>
    <w:rsid w:val="00646A94"/>
    <w:rsid w:val="00656746"/>
    <w:rsid w:val="006673C2"/>
    <w:rsid w:val="00667D24"/>
    <w:rsid w:val="006A6B21"/>
    <w:rsid w:val="00717B6E"/>
    <w:rsid w:val="00754D74"/>
    <w:rsid w:val="0077360A"/>
    <w:rsid w:val="007751D2"/>
    <w:rsid w:val="007A74E2"/>
    <w:rsid w:val="007C62FC"/>
    <w:rsid w:val="007E4F42"/>
    <w:rsid w:val="00803075"/>
    <w:rsid w:val="008046B0"/>
    <w:rsid w:val="00832D31"/>
    <w:rsid w:val="00855E78"/>
    <w:rsid w:val="00881274"/>
    <w:rsid w:val="008942D9"/>
    <w:rsid w:val="008C344A"/>
    <w:rsid w:val="008F68F4"/>
    <w:rsid w:val="009059D9"/>
    <w:rsid w:val="00907116"/>
    <w:rsid w:val="00947319"/>
    <w:rsid w:val="00960DB4"/>
    <w:rsid w:val="009928B5"/>
    <w:rsid w:val="009970C0"/>
    <w:rsid w:val="009A287F"/>
    <w:rsid w:val="009E0B58"/>
    <w:rsid w:val="009F6D26"/>
    <w:rsid w:val="00A13DFD"/>
    <w:rsid w:val="00A461A9"/>
    <w:rsid w:val="00A66259"/>
    <w:rsid w:val="00A72BE7"/>
    <w:rsid w:val="00A771D0"/>
    <w:rsid w:val="00AA7B41"/>
    <w:rsid w:val="00AB1702"/>
    <w:rsid w:val="00AB1BAA"/>
    <w:rsid w:val="00AB28E0"/>
    <w:rsid w:val="00AD42F0"/>
    <w:rsid w:val="00AE3422"/>
    <w:rsid w:val="00AF7FD9"/>
    <w:rsid w:val="00B0226C"/>
    <w:rsid w:val="00B43E2B"/>
    <w:rsid w:val="00B47BC6"/>
    <w:rsid w:val="00B56B30"/>
    <w:rsid w:val="00BA7F4F"/>
    <w:rsid w:val="00BD4BF1"/>
    <w:rsid w:val="00C36DAD"/>
    <w:rsid w:val="00C41143"/>
    <w:rsid w:val="00C4133B"/>
    <w:rsid w:val="00C87C6E"/>
    <w:rsid w:val="00CA4AD7"/>
    <w:rsid w:val="00CB61B0"/>
    <w:rsid w:val="00CD2FD4"/>
    <w:rsid w:val="00CE0B13"/>
    <w:rsid w:val="00CE476C"/>
    <w:rsid w:val="00CF548C"/>
    <w:rsid w:val="00D833A2"/>
    <w:rsid w:val="00D966B9"/>
    <w:rsid w:val="00DB56A1"/>
    <w:rsid w:val="00DB7C3C"/>
    <w:rsid w:val="00DE7E00"/>
    <w:rsid w:val="00DF65DF"/>
    <w:rsid w:val="00E06E39"/>
    <w:rsid w:val="00E262C6"/>
    <w:rsid w:val="00E5584D"/>
    <w:rsid w:val="00E70A5D"/>
    <w:rsid w:val="00ED407B"/>
    <w:rsid w:val="00F12E2D"/>
    <w:rsid w:val="00F414D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0DB4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344A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ovimientociudadano.mx/sites/default/files/politica_de_seguridad_de_datos_personal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movimientociudadano.mx/sites/default/files/politica_de_gestion_de_datos_personales_202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documento_de_seguridad_dp_abr24vp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27</cp:revision>
  <dcterms:created xsi:type="dcterms:W3CDTF">2022-03-31T19:21:00Z</dcterms:created>
  <dcterms:modified xsi:type="dcterms:W3CDTF">2025-04-10T17:21:00Z</dcterms:modified>
</cp:coreProperties>
</file>