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D720E" w14:textId="07BCA94C"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Sistema Participantes a Eventos</w:t>
      </w:r>
    </w:p>
    <w:p w14:paraId="0FD20955" w14:textId="72CB7A2F"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Formato general</w:t>
      </w:r>
    </w:p>
    <w:p w14:paraId="141488A9" w14:textId="77777777" w:rsidR="0066681A" w:rsidRDefault="0066681A" w:rsidP="008B7553">
      <w:pPr>
        <w:spacing w:after="0" w:line="240" w:lineRule="atLeast"/>
        <w:jc w:val="center"/>
        <w:rPr>
          <w:rFonts w:ascii="Times New Roman" w:hAnsi="Times New Roman"/>
          <w:b/>
          <w:bCs/>
          <w:color w:val="000000"/>
          <w:sz w:val="32"/>
          <w:szCs w:val="24"/>
        </w:rPr>
      </w:pPr>
    </w:p>
    <w:p w14:paraId="678C135C" w14:textId="1E370780" w:rsidR="008B7553" w:rsidRDefault="008B7553" w:rsidP="0066681A">
      <w:pPr>
        <w:spacing w:after="0" w:line="240" w:lineRule="atLeast"/>
        <w:jc w:val="center"/>
        <w:rPr>
          <w:rFonts w:ascii="Times New Roman" w:hAnsi="Times New Roman"/>
          <w:b/>
          <w:bCs/>
          <w:color w:val="000000"/>
          <w:sz w:val="32"/>
          <w:szCs w:val="24"/>
        </w:rPr>
      </w:pPr>
      <w:r w:rsidRPr="008B7553">
        <w:rPr>
          <w:rFonts w:ascii="Times New Roman" w:hAnsi="Times New Roman"/>
          <w:b/>
          <w:bCs/>
          <w:color w:val="000000"/>
          <w:sz w:val="32"/>
          <w:szCs w:val="24"/>
        </w:rPr>
        <w:t xml:space="preserve">Aviso de privacidad integral </w:t>
      </w:r>
    </w:p>
    <w:p w14:paraId="402777C4" w14:textId="77777777" w:rsidR="0066681A" w:rsidRPr="008B7553" w:rsidRDefault="0066681A" w:rsidP="0066681A">
      <w:pPr>
        <w:spacing w:after="0" w:line="240" w:lineRule="atLeast"/>
        <w:jc w:val="center"/>
        <w:rPr>
          <w:rFonts w:ascii="Times New Roman" w:eastAsiaTheme="minorEastAsia" w:hAnsi="Times New Roman"/>
          <w:b/>
          <w:color w:val="000000" w:themeColor="text1"/>
          <w:sz w:val="24"/>
          <w:szCs w:val="24"/>
        </w:rPr>
      </w:pPr>
    </w:p>
    <w:p w14:paraId="68AA6329" w14:textId="77777777" w:rsidR="0066681A" w:rsidRPr="005705C5" w:rsidRDefault="0066681A" w:rsidP="0066681A">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4E50C2FB" w14:textId="77777777" w:rsidR="008B7553" w:rsidRPr="003139E4" w:rsidRDefault="008B7553" w:rsidP="008B7553">
      <w:pPr>
        <w:pStyle w:val="Texto"/>
        <w:spacing w:after="0" w:line="240" w:lineRule="atLeast"/>
        <w:ind w:firstLine="0"/>
        <w:rPr>
          <w:rFonts w:ascii="Book Antiqua" w:eastAsiaTheme="minorEastAsia" w:hAnsi="Book Antiqua" w:cs="Times New Roman"/>
          <w:sz w:val="24"/>
          <w:szCs w:val="24"/>
          <w:lang w:val="es-MX" w:eastAsia="en-US"/>
        </w:rPr>
      </w:pPr>
    </w:p>
    <w:p w14:paraId="0B5505A2" w14:textId="3E3AF0E4" w:rsidR="008B7553" w:rsidRPr="0066681A" w:rsidRDefault="008B7553" w:rsidP="008B7553">
      <w:pPr>
        <w:spacing w:after="0" w:line="240" w:lineRule="atLeast"/>
        <w:jc w:val="both"/>
        <w:rPr>
          <w:rFonts w:ascii="Book Antiqua" w:eastAsia="Times New Roman" w:hAnsi="Book Antiqua"/>
          <w:color w:val="000000" w:themeColor="text1"/>
          <w:sz w:val="24"/>
          <w:szCs w:val="24"/>
          <w:highlight w:val="yellow"/>
          <w:lang w:eastAsia="es-MX"/>
        </w:rPr>
      </w:pPr>
      <w:r w:rsidRPr="0066681A">
        <w:rPr>
          <w:rFonts w:ascii="Book Antiqua" w:hAnsi="Book Antiqua"/>
          <w:color w:val="000000" w:themeColor="text1"/>
          <w:sz w:val="24"/>
          <w:szCs w:val="24"/>
        </w:rPr>
        <w:t xml:space="preserve">Los datos personales requeridos en el formato Lista de Asistencia de participantes a eventos, serán utilizados únicamente como muestra fehaciente de la realización de actividades de este instituto político y posterior invitación a los mismos mediante el dato de contacto proporcionado, con fundamento en el artículo 51, 52, 53, 54 y 55 de los Estatutos, publicados en el DOF el día 28 de febrero de 2017, así como del numeral 4, 4.1, 4.2, 4.3 4.4, 4.5, 4.6, 4.7, 5.9 y 5.9.1 del programa de acción de la Declaración de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 xml:space="preserve">rincipios de este </w:t>
      </w:r>
      <w:r w:rsidR="009221C5">
        <w:rPr>
          <w:rFonts w:ascii="Book Antiqua" w:hAnsi="Book Antiqua"/>
          <w:color w:val="000000" w:themeColor="text1"/>
          <w:sz w:val="24"/>
          <w:szCs w:val="24"/>
        </w:rPr>
        <w:t>I</w:t>
      </w:r>
      <w:r w:rsidRPr="0066681A">
        <w:rPr>
          <w:rFonts w:ascii="Book Antiqua" w:hAnsi="Book Antiqua"/>
          <w:color w:val="000000" w:themeColor="text1"/>
          <w:sz w:val="24"/>
          <w:szCs w:val="24"/>
        </w:rPr>
        <w:t xml:space="preserve">nstituto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olítico.</w:t>
      </w:r>
    </w:p>
    <w:p w14:paraId="57C5C149" w14:textId="77777777" w:rsidR="008B7553" w:rsidRPr="003139E4" w:rsidRDefault="008B7553" w:rsidP="008B7553">
      <w:pPr>
        <w:spacing w:after="0" w:line="240" w:lineRule="atLeast"/>
        <w:jc w:val="both"/>
        <w:rPr>
          <w:rFonts w:ascii="Book Antiqua" w:hAnsi="Book Antiqua"/>
          <w:color w:val="222222"/>
          <w:sz w:val="24"/>
          <w:szCs w:val="24"/>
        </w:rPr>
      </w:pPr>
    </w:p>
    <w:p w14:paraId="5894F884" w14:textId="76C7DFE1" w:rsidR="008B7553" w:rsidRPr="003139E4" w:rsidRDefault="008B7553" w:rsidP="008B7553">
      <w:pPr>
        <w:spacing w:after="0" w:line="240" w:lineRule="atLeast"/>
        <w:jc w:val="both"/>
        <w:rPr>
          <w:rFonts w:ascii="Book Antiqua" w:hAnsi="Book Antiqua"/>
          <w:color w:val="000000" w:themeColor="text1"/>
          <w:sz w:val="24"/>
          <w:szCs w:val="24"/>
        </w:rPr>
      </w:pPr>
      <w:r w:rsidRPr="003139E4">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660EC87A" w14:textId="77777777" w:rsidR="008B7553" w:rsidRPr="003139E4" w:rsidRDefault="008B7553" w:rsidP="008B7553">
      <w:pPr>
        <w:spacing w:after="0" w:line="240" w:lineRule="atLeast"/>
        <w:jc w:val="both"/>
        <w:rPr>
          <w:rFonts w:ascii="Book Antiqua" w:hAnsi="Book Antiqua"/>
          <w:color w:val="000000" w:themeColor="text1"/>
          <w:sz w:val="24"/>
          <w:szCs w:val="24"/>
        </w:rPr>
      </w:pPr>
    </w:p>
    <w:p w14:paraId="602DD912" w14:textId="4C380ACF" w:rsidR="008B7553" w:rsidRPr="003139E4" w:rsidRDefault="008B7553" w:rsidP="008B7553">
      <w:pPr>
        <w:tabs>
          <w:tab w:val="num" w:pos="284"/>
        </w:tabs>
        <w:spacing w:after="0" w:line="240" w:lineRule="atLeast"/>
        <w:jc w:val="both"/>
        <w:rPr>
          <w:rFonts w:ascii="Book Antiqua" w:hAnsi="Book Antiqua"/>
          <w:sz w:val="24"/>
          <w:szCs w:val="24"/>
        </w:rPr>
      </w:pPr>
      <w:r w:rsidRPr="003139E4">
        <w:rPr>
          <w:rFonts w:ascii="Book Antiqua" w:hAnsi="Book Antiqua"/>
          <w:sz w:val="24"/>
          <w:szCs w:val="24"/>
        </w:rPr>
        <w:t xml:space="preserve">Se informa </w:t>
      </w:r>
      <w:r w:rsidR="0066681A">
        <w:rPr>
          <w:rFonts w:ascii="Book Antiqua" w:hAnsi="Book Antiqua"/>
          <w:sz w:val="24"/>
          <w:szCs w:val="24"/>
        </w:rPr>
        <w:t xml:space="preserve">además, </w:t>
      </w:r>
      <w:r w:rsidRPr="003139E4">
        <w:rPr>
          <w:rFonts w:ascii="Book Antiqua" w:hAnsi="Book Antiqua"/>
          <w:sz w:val="24"/>
          <w:szCs w:val="24"/>
        </w:rPr>
        <w:t xml:space="preserve">que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3139E4">
        <w:rPr>
          <w:rFonts w:ascii="Book Antiqua" w:hAnsi="Book Antiqua"/>
          <w:color w:val="000000" w:themeColor="text1"/>
          <w:sz w:val="24"/>
          <w:szCs w:val="24"/>
        </w:rPr>
        <w:t>identificación, contacto, ubicación física</w:t>
      </w:r>
      <w:r w:rsidRPr="003139E4">
        <w:rPr>
          <w:rFonts w:ascii="Book Antiqua" w:hAnsi="Book Antiqua"/>
          <w:sz w:val="24"/>
          <w:szCs w:val="24"/>
        </w:rPr>
        <w:t xml:space="preserve">. </w:t>
      </w:r>
    </w:p>
    <w:p w14:paraId="59ED5ED4" w14:textId="77777777" w:rsidR="008B7553" w:rsidRPr="003139E4" w:rsidRDefault="008B7553" w:rsidP="008B7553">
      <w:pPr>
        <w:tabs>
          <w:tab w:val="num" w:pos="284"/>
        </w:tabs>
        <w:spacing w:after="0" w:line="240" w:lineRule="atLeast"/>
        <w:jc w:val="both"/>
        <w:rPr>
          <w:rFonts w:ascii="Book Antiqua" w:hAnsi="Book Antiqua"/>
          <w:sz w:val="24"/>
          <w:szCs w:val="24"/>
        </w:rPr>
      </w:pPr>
    </w:p>
    <w:p w14:paraId="025BDC50" w14:textId="2C295AE8"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3139E4">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3139E4">
        <w:rPr>
          <w:rStyle w:val="Hipervnculo"/>
          <w:rFonts w:ascii="Book Antiqua" w:eastAsiaTheme="minorEastAsia" w:hAnsi="Book Antiqua"/>
          <w:sz w:val="24"/>
          <w:szCs w:val="24"/>
        </w:rPr>
        <w:t>http://www.plataformadetransparencia.org.mx</w:t>
      </w:r>
    </w:p>
    <w:p w14:paraId="191F8EC1" w14:textId="77777777"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069E438D" w14:textId="77777777" w:rsidR="00CE2B2F" w:rsidRPr="005705C5" w:rsidRDefault="00CE2B2F" w:rsidP="00CE2B2F">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lastRenderedPageBreak/>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7287FD7C" w14:textId="13B79491" w:rsidR="0066681A" w:rsidRPr="003139E4" w:rsidRDefault="0066681A" w:rsidP="008B7553">
      <w:pPr>
        <w:spacing w:after="0" w:line="240" w:lineRule="atLeast"/>
        <w:jc w:val="both"/>
        <w:rPr>
          <w:rFonts w:ascii="Book Antiqua" w:eastAsiaTheme="minorEastAsia" w:hAnsi="Book Antiqua"/>
          <w:sz w:val="24"/>
          <w:szCs w:val="24"/>
        </w:rPr>
      </w:pPr>
    </w:p>
    <w:p w14:paraId="20925259" w14:textId="77777777" w:rsidR="008B7553" w:rsidRPr="003139E4" w:rsidRDefault="008B7553" w:rsidP="008B7553">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w:t>
      </w:r>
      <w:proofErr w:type="spellStart"/>
      <w:r w:rsidRPr="003139E4">
        <w:rPr>
          <w:rFonts w:ascii="Book Antiqua" w:eastAsiaTheme="minorEastAsia" w:hAnsi="Book Antiqua"/>
          <w:sz w:val="24"/>
          <w:szCs w:val="24"/>
        </w:rPr>
        <w:t>hrs</w:t>
      </w:r>
      <w:proofErr w:type="spellEnd"/>
      <w:r w:rsidRPr="003139E4">
        <w:rPr>
          <w:rFonts w:ascii="Book Antiqua" w:eastAsiaTheme="minorEastAsia" w:hAnsi="Book Antiqua"/>
          <w:sz w:val="24"/>
          <w:szCs w:val="24"/>
        </w:rPr>
        <w:t xml:space="preserve">. de lunes a viernes (en días hábiles). </w:t>
      </w:r>
    </w:p>
    <w:p w14:paraId="286DED49" w14:textId="77777777" w:rsidR="008B7553" w:rsidRPr="003139E4" w:rsidRDefault="008B7553" w:rsidP="008B7553">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1C34D1E7" w14:textId="77777777" w:rsidR="008B7553" w:rsidRPr="003139E4" w:rsidRDefault="008B7553" w:rsidP="008B7553">
      <w:pPr>
        <w:spacing w:after="0" w:line="240" w:lineRule="atLeast"/>
        <w:jc w:val="both"/>
        <w:rPr>
          <w:rFonts w:ascii="Book Antiqua" w:eastAsiaTheme="minorEastAsia" w:hAnsi="Book Antiqua"/>
          <w:sz w:val="24"/>
          <w:szCs w:val="24"/>
        </w:rPr>
      </w:pPr>
    </w:p>
    <w:p w14:paraId="3165503A" w14:textId="77777777" w:rsidR="008B7553" w:rsidRPr="003139E4" w:rsidRDefault="008B7553" w:rsidP="008B7553">
      <w:pPr>
        <w:pStyle w:val="Texto"/>
        <w:spacing w:after="0" w:line="240" w:lineRule="atLeast"/>
        <w:ind w:firstLine="0"/>
        <w:rPr>
          <w:rStyle w:val="Hipervnculo"/>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 xml:space="preserve">en la página </w:t>
      </w:r>
      <w:r w:rsidRPr="003139E4">
        <w:rPr>
          <w:rFonts w:ascii="Book Antiqua" w:hAnsi="Book Antiqua" w:cs="Times New Roman"/>
          <w:sz w:val="24"/>
          <w:szCs w:val="24"/>
        </w:rPr>
        <w:t xml:space="preserve"> </w:t>
      </w:r>
      <w:hyperlink r:id="rId9" w:history="1">
        <w:r w:rsidRPr="003139E4">
          <w:rPr>
            <w:rStyle w:val="Hipervnculo"/>
            <w:rFonts w:ascii="Book Antiqua" w:hAnsi="Book Antiqua" w:cs="Times New Roman"/>
            <w:sz w:val="24"/>
            <w:szCs w:val="24"/>
            <w:lang w:val="es-MX"/>
          </w:rPr>
          <w:t>h</w:t>
        </w:r>
        <w:r w:rsidRPr="003139E4">
          <w:rPr>
            <w:rStyle w:val="Hipervnculo"/>
            <w:rFonts w:ascii="Book Antiqua" w:eastAsiaTheme="minorEastAsia" w:hAnsi="Book Antiqua" w:cs="Times New Roman"/>
            <w:sz w:val="24"/>
            <w:szCs w:val="24"/>
            <w:lang w:val="es-MX"/>
          </w:rPr>
          <w:t>ttps://transparencia.movimientociudadano.mx/</w:t>
        </w:r>
      </w:hyperlink>
      <w:r w:rsidRPr="003139E4">
        <w:rPr>
          <w:rStyle w:val="Hipervnculo"/>
          <w:rFonts w:ascii="Book Antiqua" w:eastAsiaTheme="minorEastAsia" w:hAnsi="Book Antiqua" w:cs="Times New Roman"/>
          <w:sz w:val="24"/>
          <w:szCs w:val="24"/>
          <w:lang w:val="es-MX"/>
        </w:rPr>
        <w:t>aviso-de-privacidad</w:t>
      </w:r>
    </w:p>
    <w:p w14:paraId="16C39B96" w14:textId="77777777" w:rsidR="008B7553" w:rsidRPr="003139E4" w:rsidRDefault="008B7553" w:rsidP="008B7553">
      <w:pPr>
        <w:pStyle w:val="Texto"/>
        <w:spacing w:after="0" w:line="240" w:lineRule="atLeast"/>
        <w:ind w:firstLine="0"/>
        <w:rPr>
          <w:rFonts w:ascii="Book Antiqua" w:hAnsi="Book Antiqua" w:cs="Times New Roman"/>
          <w:b/>
          <w:sz w:val="24"/>
          <w:szCs w:val="24"/>
          <w:lang w:val="es-MX"/>
        </w:rPr>
      </w:pPr>
    </w:p>
    <w:p w14:paraId="69348D26" w14:textId="5BBD1CC4" w:rsidR="008B7553" w:rsidRPr="003139E4" w:rsidRDefault="008B7553" w:rsidP="008B7553">
      <w:pPr>
        <w:spacing w:after="0" w:line="240" w:lineRule="atLeast"/>
        <w:jc w:val="both"/>
        <w:rPr>
          <w:rFonts w:ascii="Book Antiqua" w:hAnsi="Book Antiqua"/>
          <w:sz w:val="24"/>
          <w:szCs w:val="24"/>
        </w:rPr>
      </w:pPr>
      <w:r w:rsidRPr="003139E4">
        <w:rPr>
          <w:rFonts w:ascii="Book Antiqua" w:hAnsi="Book Antiqua"/>
          <w:sz w:val="24"/>
          <w:szCs w:val="24"/>
        </w:rPr>
        <w:t>Última actualización [</w:t>
      </w:r>
      <w:r w:rsidR="00CE2B2F">
        <w:rPr>
          <w:rFonts w:ascii="Book Antiqua" w:hAnsi="Book Antiqua"/>
          <w:sz w:val="24"/>
          <w:szCs w:val="24"/>
        </w:rPr>
        <w:t>11</w:t>
      </w:r>
      <w:r w:rsidRPr="003139E4">
        <w:rPr>
          <w:rFonts w:ascii="Book Antiqua" w:hAnsi="Book Antiqua"/>
          <w:sz w:val="24"/>
          <w:szCs w:val="24"/>
        </w:rPr>
        <w:t>/0</w:t>
      </w:r>
      <w:r w:rsidR="00CE2B2F">
        <w:rPr>
          <w:rFonts w:ascii="Book Antiqua" w:hAnsi="Book Antiqua"/>
          <w:sz w:val="24"/>
          <w:szCs w:val="24"/>
        </w:rPr>
        <w:t>3</w:t>
      </w:r>
      <w:r w:rsidRPr="003139E4">
        <w:rPr>
          <w:rFonts w:ascii="Book Antiqua" w:hAnsi="Book Antiqua"/>
          <w:sz w:val="24"/>
          <w:szCs w:val="24"/>
        </w:rPr>
        <w:t>/20</w:t>
      </w:r>
      <w:r w:rsidR="00CE2B2F">
        <w:rPr>
          <w:rFonts w:ascii="Book Antiqua" w:hAnsi="Book Antiqua"/>
          <w:sz w:val="24"/>
          <w:szCs w:val="24"/>
        </w:rPr>
        <w:t>20</w:t>
      </w:r>
      <w:r w:rsidRPr="003139E4">
        <w:rPr>
          <w:rFonts w:ascii="Book Antiqua" w:hAnsi="Book Antiqua"/>
          <w:sz w:val="24"/>
          <w:szCs w:val="24"/>
        </w:rPr>
        <w:t>].</w:t>
      </w:r>
      <w:bookmarkStart w:id="0" w:name="_GoBack"/>
      <w:bookmarkEnd w:id="0"/>
    </w:p>
    <w:p w14:paraId="2017EBD5"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0BF1BFA" w14:textId="5DA3EFE6" w:rsidR="0066681A" w:rsidRDefault="0066681A">
      <w:pPr>
        <w:rPr>
          <w:rStyle w:val="Hipervnculo"/>
          <w:rFonts w:ascii="Times New Roman" w:hAnsi="Times New Roman"/>
          <w:color w:val="0563C1"/>
          <w:sz w:val="24"/>
          <w:szCs w:val="24"/>
        </w:rPr>
      </w:pPr>
      <w:r>
        <w:rPr>
          <w:rStyle w:val="Hipervnculo"/>
          <w:rFonts w:ascii="Times New Roman" w:hAnsi="Times New Roman"/>
          <w:color w:val="0563C1"/>
          <w:sz w:val="24"/>
          <w:szCs w:val="24"/>
        </w:rPr>
        <w:br w:type="page"/>
      </w:r>
    </w:p>
    <w:p w14:paraId="75373EC4"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FF70BA2" w14:textId="77777777" w:rsidR="006A0847"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 xml:space="preserve">Aviso de privacidad simplificado </w:t>
      </w:r>
    </w:p>
    <w:p w14:paraId="4EA1183E" w14:textId="166FF42C" w:rsidR="008B7553" w:rsidRPr="008B7553"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Participantes a eventos</w:t>
      </w:r>
    </w:p>
    <w:p w14:paraId="4D923A64" w14:textId="77777777" w:rsidR="008B7553" w:rsidRPr="008B7553" w:rsidRDefault="008B7553" w:rsidP="008B7553">
      <w:pPr>
        <w:spacing w:after="0" w:line="240" w:lineRule="atLeast"/>
        <w:jc w:val="center"/>
        <w:rPr>
          <w:rStyle w:val="Hipervnculo"/>
          <w:rFonts w:ascii="Times New Roman" w:eastAsiaTheme="minorEastAsia" w:hAnsi="Times New Roman"/>
          <w:sz w:val="24"/>
          <w:szCs w:val="24"/>
        </w:rPr>
      </w:pPr>
    </w:p>
    <w:p w14:paraId="152BD4DF" w14:textId="77777777" w:rsidR="008B7553" w:rsidRPr="003139E4" w:rsidRDefault="008B7553" w:rsidP="008B7553">
      <w:pPr>
        <w:shd w:val="clear" w:color="auto" w:fill="FFFFFF"/>
        <w:spacing w:line="240" w:lineRule="atLeast"/>
        <w:jc w:val="both"/>
        <w:rPr>
          <w:rFonts w:ascii="Book Antiqua" w:hAnsi="Book Antiqua"/>
          <w:color w:val="222222"/>
          <w:sz w:val="24"/>
          <w:szCs w:val="24"/>
        </w:rPr>
      </w:pPr>
      <w:r w:rsidRPr="003139E4">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3139E4">
        <w:rPr>
          <w:rStyle w:val="Hipervnculo"/>
          <w:rFonts w:ascii="Book Antiqua" w:hAnsi="Book Antiqua"/>
          <w:color w:val="0563C1"/>
          <w:sz w:val="24"/>
          <w:szCs w:val="24"/>
        </w:rPr>
        <w:t>https://transparencia.movimientociudadano.mx/aviso-de-privacidad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0"/>
      <w:footerReference w:type="default" r:id="rId11"/>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E2940" w14:textId="77777777" w:rsidR="00F13D5E" w:rsidRDefault="00F13D5E" w:rsidP="001D3011">
      <w:pPr>
        <w:spacing w:after="0" w:line="240" w:lineRule="auto"/>
      </w:pPr>
      <w:r>
        <w:separator/>
      </w:r>
    </w:p>
  </w:endnote>
  <w:endnote w:type="continuationSeparator" w:id="0">
    <w:p w14:paraId="1B74A120" w14:textId="77777777" w:rsidR="00F13D5E" w:rsidRDefault="00F13D5E"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621080A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CE2B2F" w:rsidRPr="00CE2B2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1B070" w14:textId="77777777" w:rsidR="00F13D5E" w:rsidRDefault="00F13D5E" w:rsidP="001D3011">
      <w:pPr>
        <w:spacing w:after="0" w:line="240" w:lineRule="auto"/>
      </w:pPr>
      <w:r>
        <w:separator/>
      </w:r>
    </w:p>
  </w:footnote>
  <w:footnote w:type="continuationSeparator" w:id="0">
    <w:p w14:paraId="6022EE32" w14:textId="77777777" w:rsidR="00F13D5E" w:rsidRDefault="00F13D5E"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21C5"/>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1069B"/>
    <w:rsid w:val="00E13F95"/>
    <w:rsid w:val="00E171C4"/>
    <w:rsid w:val="00E37E04"/>
    <w:rsid w:val="00E5293C"/>
    <w:rsid w:val="00E653B2"/>
    <w:rsid w:val="00E77ADA"/>
    <w:rsid w:val="00E808BA"/>
    <w:rsid w:val="00E927BD"/>
    <w:rsid w:val="00E973EF"/>
    <w:rsid w:val="00E97CE7"/>
    <w:rsid w:val="00EA5E21"/>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4052-0E97-4502-B19F-727353BE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618</Words>
  <Characters>3405</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7</cp:revision>
  <cp:lastPrinted>2018-12-05T23:09:00Z</cp:lastPrinted>
  <dcterms:created xsi:type="dcterms:W3CDTF">2019-03-07T20:50:00Z</dcterms:created>
  <dcterms:modified xsi:type="dcterms:W3CDTF">2020-03-11T20:52:00Z</dcterms:modified>
</cp:coreProperties>
</file>